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3C" w:rsidRPr="0004673C" w:rsidRDefault="0004673C" w:rsidP="000467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673C">
        <w:rPr>
          <w:rFonts w:ascii="Times New Roman" w:hAnsi="Times New Roman" w:cs="Times New Roman"/>
          <w:b/>
          <w:sz w:val="20"/>
          <w:szCs w:val="20"/>
        </w:rPr>
        <w:t>Управление образования молодежной политики и спорта Администрации Шелеховского муниципального района</w:t>
      </w:r>
    </w:p>
    <w:p w:rsidR="0004673C" w:rsidRPr="0004673C" w:rsidRDefault="0004673C" w:rsidP="000467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673C">
        <w:rPr>
          <w:rFonts w:ascii="Times New Roman" w:hAnsi="Times New Roman" w:cs="Times New Roman"/>
          <w:b/>
          <w:sz w:val="20"/>
          <w:szCs w:val="20"/>
        </w:rPr>
        <w:t>МУНИЦИПАЛЬНОЕ  КАЗЁННОЕ ДОШКОЛЬНОЕ ОБРАЗОВАТЕЛЬНОЕ   УЧРЕЖДЕНИЕ</w:t>
      </w:r>
    </w:p>
    <w:p w:rsidR="0004673C" w:rsidRPr="0004673C" w:rsidRDefault="0004673C" w:rsidP="000467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673C">
        <w:rPr>
          <w:rFonts w:ascii="Times New Roman" w:hAnsi="Times New Roman" w:cs="Times New Roman"/>
          <w:b/>
          <w:sz w:val="20"/>
          <w:szCs w:val="20"/>
        </w:rPr>
        <w:t xml:space="preserve">«ДЕТСКИЙ САД КОМБИНИРОВАННОГО ВИДА  № 19  "МАЛЫШОК" </w:t>
      </w:r>
    </w:p>
    <w:p w:rsidR="0004673C" w:rsidRPr="0004673C" w:rsidRDefault="0004673C" w:rsidP="000467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673C">
        <w:rPr>
          <w:rFonts w:ascii="Times New Roman" w:hAnsi="Times New Roman" w:cs="Times New Roman"/>
          <w:sz w:val="20"/>
          <w:szCs w:val="20"/>
        </w:rPr>
        <w:t xml:space="preserve">4 микрорайон, дом 19, </w:t>
      </w:r>
      <w:smartTag w:uri="urn:schemas-microsoft-com:office:smarttags" w:element="metricconverter">
        <w:smartTagPr>
          <w:attr w:name="ProductID" w:val="666036, г"/>
        </w:smartTagPr>
        <w:r w:rsidRPr="0004673C">
          <w:rPr>
            <w:rFonts w:ascii="Times New Roman" w:hAnsi="Times New Roman" w:cs="Times New Roman"/>
            <w:sz w:val="20"/>
            <w:szCs w:val="20"/>
          </w:rPr>
          <w:t>666036, г</w:t>
        </w:r>
      </w:smartTag>
      <w:r w:rsidRPr="0004673C">
        <w:rPr>
          <w:rFonts w:ascii="Times New Roman" w:hAnsi="Times New Roman" w:cs="Times New Roman"/>
          <w:sz w:val="20"/>
          <w:szCs w:val="20"/>
        </w:rPr>
        <w:t>.Шелехов, Иркутской области</w:t>
      </w:r>
    </w:p>
    <w:p w:rsidR="0004673C" w:rsidRPr="0004673C" w:rsidRDefault="0004673C" w:rsidP="0004673C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673C">
        <w:rPr>
          <w:rFonts w:ascii="Times New Roman" w:hAnsi="Times New Roman" w:cs="Times New Roman"/>
          <w:sz w:val="20"/>
          <w:szCs w:val="20"/>
        </w:rPr>
        <w:sym w:font="Wingdings" w:char="0028"/>
      </w:r>
      <w:r w:rsidRPr="0004673C">
        <w:rPr>
          <w:rFonts w:ascii="Times New Roman" w:hAnsi="Times New Roman" w:cs="Times New Roman"/>
          <w:sz w:val="20"/>
          <w:szCs w:val="20"/>
        </w:rPr>
        <w:t xml:space="preserve">  факс (8-395-50) 4-99-13</w:t>
      </w:r>
    </w:p>
    <w:p w:rsidR="0004673C" w:rsidRDefault="0004673C" w:rsidP="00CD636E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04673C" w:rsidRDefault="0004673C" w:rsidP="00CD636E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04673C" w:rsidRDefault="0004673C" w:rsidP="0004673C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4673C" w:rsidRDefault="0004673C" w:rsidP="0004673C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4673C" w:rsidRDefault="0004673C" w:rsidP="0004673C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4673C" w:rsidRDefault="0004673C" w:rsidP="0004673C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4673C" w:rsidRDefault="0004673C" w:rsidP="0004673C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4673C" w:rsidRDefault="0004673C" w:rsidP="0004673C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4673C" w:rsidRDefault="0004673C" w:rsidP="0004673C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4673C" w:rsidRDefault="0004673C" w:rsidP="0004673C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4673C" w:rsidRDefault="0004673C" w:rsidP="0004673C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4673C" w:rsidRPr="0004673C" w:rsidRDefault="0004673C" w:rsidP="0004673C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sz w:val="36"/>
          <w:szCs w:val="36"/>
        </w:rPr>
      </w:pPr>
      <w:r w:rsidRPr="0004673C">
        <w:rPr>
          <w:sz w:val="36"/>
          <w:szCs w:val="36"/>
        </w:rPr>
        <w:t>«</w:t>
      </w:r>
      <w:r w:rsidRPr="0004673C">
        <w:rPr>
          <w:sz w:val="36"/>
          <w:szCs w:val="36"/>
          <w:lang w:val="en-US"/>
        </w:rPr>
        <w:t xml:space="preserve">Как </w:t>
      </w:r>
      <w:r w:rsidRPr="0004673C">
        <w:rPr>
          <w:sz w:val="36"/>
          <w:szCs w:val="36"/>
        </w:rPr>
        <w:t>познакомить малыша с окружающим миром в процессе игры»</w:t>
      </w:r>
    </w:p>
    <w:p w:rsidR="0004673C" w:rsidRDefault="0004673C" w:rsidP="0004673C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4673C" w:rsidRDefault="0004673C" w:rsidP="0004673C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4673C" w:rsidRDefault="0004673C" w:rsidP="0004673C">
      <w:pPr>
        <w:pStyle w:val="c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04673C" w:rsidRDefault="0004673C" w:rsidP="0004673C">
      <w:pPr>
        <w:pStyle w:val="c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04673C" w:rsidRDefault="0004673C" w:rsidP="0004673C">
      <w:pPr>
        <w:pStyle w:val="c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04673C" w:rsidRDefault="0004673C" w:rsidP="0004673C">
      <w:pPr>
        <w:pStyle w:val="c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04673C" w:rsidRDefault="0004673C" w:rsidP="0004673C">
      <w:pPr>
        <w:pStyle w:val="c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04673C" w:rsidRDefault="0004673C" w:rsidP="0004673C">
      <w:pPr>
        <w:pStyle w:val="c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04673C" w:rsidRDefault="0004673C" w:rsidP="0004673C">
      <w:pPr>
        <w:pStyle w:val="c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04673C" w:rsidRDefault="0004673C" w:rsidP="0004673C">
      <w:pPr>
        <w:pStyle w:val="c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04673C" w:rsidRDefault="0004673C" w:rsidP="0004673C">
      <w:pPr>
        <w:pStyle w:val="c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04673C" w:rsidRDefault="0004673C" w:rsidP="0004673C">
      <w:pPr>
        <w:pStyle w:val="c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04673C" w:rsidRDefault="0004673C" w:rsidP="0004673C">
      <w:pPr>
        <w:pStyle w:val="c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04673C" w:rsidRDefault="0004673C" w:rsidP="0004673C">
      <w:pPr>
        <w:pStyle w:val="c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04673C" w:rsidRDefault="0004673C" w:rsidP="0004673C">
      <w:pPr>
        <w:pStyle w:val="c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04673C" w:rsidRDefault="0004673C" w:rsidP="0004673C">
      <w:pPr>
        <w:pStyle w:val="c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Подготовила: </w:t>
      </w:r>
    </w:p>
    <w:p w:rsidR="0004673C" w:rsidRDefault="0004673C" w:rsidP="0004673C">
      <w:pPr>
        <w:pStyle w:val="c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Дудорова М.В.</w:t>
      </w:r>
    </w:p>
    <w:p w:rsidR="0004673C" w:rsidRDefault="0004673C" w:rsidP="0004673C">
      <w:pPr>
        <w:pStyle w:val="c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04673C" w:rsidRDefault="0004673C" w:rsidP="0004673C">
      <w:pPr>
        <w:pStyle w:val="c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04673C" w:rsidRDefault="0004673C" w:rsidP="0004673C">
      <w:pPr>
        <w:pStyle w:val="c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04673C" w:rsidRDefault="0004673C" w:rsidP="0004673C">
      <w:pPr>
        <w:pStyle w:val="c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04673C" w:rsidRDefault="0004673C" w:rsidP="0004673C">
      <w:pPr>
        <w:pStyle w:val="c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04673C" w:rsidRDefault="0004673C" w:rsidP="0004673C">
      <w:pPr>
        <w:pStyle w:val="c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04673C" w:rsidRDefault="0004673C" w:rsidP="0004673C">
      <w:pPr>
        <w:pStyle w:val="c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04673C" w:rsidRDefault="0004673C" w:rsidP="0004673C">
      <w:pPr>
        <w:pStyle w:val="c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04673C" w:rsidRDefault="0004673C" w:rsidP="0004673C">
      <w:pPr>
        <w:pStyle w:val="c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04673C" w:rsidRDefault="0004673C" w:rsidP="0004673C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г.Шелехов, 2017г.</w:t>
      </w:r>
    </w:p>
    <w:p w:rsidR="004E360B" w:rsidRPr="00C00D72" w:rsidRDefault="004E360B" w:rsidP="0004673C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360B">
        <w:rPr>
          <w:sz w:val="28"/>
          <w:szCs w:val="28"/>
        </w:rPr>
        <w:lastRenderedPageBreak/>
        <w:t xml:space="preserve">Дошкольный возраст – самое начало жизни ребенка, когда он только-только начинает осознавать себя личностью с собственными желаниями и возможностями и открывает для себя окружающий мир. В период младенчества окружающий мир ребенка сводится к его семье, далее с наступлением младшего и среднего дошкольного возраста этот круг постепенно расширяется до границ дома, улицы, города. Примерно с 3 лет у ребенка появляется собственный круг интересов, он начинает познавать мир человеческих отношений и стремится влиться в этот мир. </w:t>
      </w:r>
      <w:r w:rsidRPr="004E360B">
        <w:rPr>
          <w:color w:val="333333"/>
          <w:sz w:val="28"/>
          <w:szCs w:val="28"/>
        </w:rPr>
        <w:t xml:space="preserve">Дошкольное образование закладывает основы личностных качеств детской личности. </w:t>
      </w:r>
      <w:r w:rsidRPr="00C00D72">
        <w:rPr>
          <w:sz w:val="28"/>
          <w:szCs w:val="28"/>
        </w:rPr>
        <w:t xml:space="preserve">Приоритетная отрасль ФГОС ДО – это развитие потенциала личности ребенка.    И  </w:t>
      </w:r>
      <w:r w:rsidRPr="00C00D72">
        <w:rPr>
          <w:sz w:val="28"/>
          <w:szCs w:val="28"/>
          <w:shd w:val="clear" w:color="auto" w:fill="FFFFFF"/>
        </w:rPr>
        <w:t xml:space="preserve">дошкольный период — самое важное время для развития личности. Именно в эти годы </w:t>
      </w:r>
      <w:r w:rsidR="00D37E21" w:rsidRPr="00C00D72">
        <w:rPr>
          <w:sz w:val="28"/>
          <w:szCs w:val="28"/>
          <w:shd w:val="clear" w:color="auto" w:fill="FFFFFF"/>
        </w:rPr>
        <w:t>у ребенка</w:t>
      </w:r>
      <w:r w:rsidRPr="00C00D72">
        <w:rPr>
          <w:sz w:val="28"/>
          <w:szCs w:val="28"/>
          <w:shd w:val="clear" w:color="auto" w:fill="FFFFFF"/>
        </w:rPr>
        <w:t xml:space="preserve"> начинает вырабатываться собственное мнение на происходящее, определённое отношение к людям и событиям, формируются привычки и навыки поведения, что составляет основу его характера. Многое из перечисленного чаще всего формируется с помощью игры. Именно в игре ребёнок получает знания и отрабатывает навыки общения, формирует мировоззрение, расширяет познавательную сферу деятельности, развивает ловкость и дисциплинированно</w:t>
      </w:r>
      <w:r w:rsidR="00D37E21" w:rsidRPr="00C00D72">
        <w:rPr>
          <w:sz w:val="28"/>
          <w:szCs w:val="28"/>
          <w:shd w:val="clear" w:color="auto" w:fill="FFFFFF"/>
        </w:rPr>
        <w:t>сть. Игра становится для дошколь</w:t>
      </w:r>
      <w:r w:rsidRPr="00C00D72">
        <w:rPr>
          <w:sz w:val="28"/>
          <w:szCs w:val="28"/>
          <w:shd w:val="clear" w:color="auto" w:fill="FFFFFF"/>
        </w:rPr>
        <w:t>н</w:t>
      </w:r>
      <w:r w:rsidR="00D37E21" w:rsidRPr="00C00D72">
        <w:rPr>
          <w:sz w:val="28"/>
          <w:szCs w:val="28"/>
          <w:shd w:val="clear" w:color="auto" w:fill="FFFFFF"/>
        </w:rPr>
        <w:t>и</w:t>
      </w:r>
      <w:r w:rsidRPr="00C00D72">
        <w:rPr>
          <w:sz w:val="28"/>
          <w:szCs w:val="28"/>
          <w:shd w:val="clear" w:color="auto" w:fill="FFFFFF"/>
        </w:rPr>
        <w:t>ка лучшим способом усвоения информации и общественного опыта. В процессе игры дети показывают свое отношение к окружающему миру — ведь в игре он наделен силой, которой лишен в реальном мире.</w:t>
      </w:r>
      <w:r w:rsidRPr="00C00D72">
        <w:rPr>
          <w:sz w:val="28"/>
          <w:szCs w:val="28"/>
        </w:rPr>
        <w:t>Игры бывают разные – подвижн</w:t>
      </w:r>
      <w:r w:rsidR="00C8388D" w:rsidRPr="00C00D72">
        <w:rPr>
          <w:sz w:val="28"/>
          <w:szCs w:val="28"/>
        </w:rPr>
        <w:t xml:space="preserve">ые, дидактические и сюжетно ролевые. </w:t>
      </w:r>
    </w:p>
    <w:p w:rsidR="004E360B" w:rsidRPr="004E360B" w:rsidRDefault="004E360B" w:rsidP="00CD63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D72">
        <w:rPr>
          <w:rStyle w:val="c5"/>
          <w:rFonts w:ascii="Times New Roman" w:hAnsi="Times New Roman" w:cs="Times New Roman"/>
          <w:sz w:val="28"/>
          <w:szCs w:val="28"/>
        </w:rPr>
        <w:t>В дидактических играх дети уточняют, закрепляют, расширяют имеющиеся представления о предметах и явлениях природы, растениях и животных. Многие игры подводят детей к обобщению и к</w:t>
      </w:r>
      <w:r w:rsidR="00CD636E">
        <w:rPr>
          <w:rStyle w:val="c5"/>
          <w:rFonts w:ascii="Times New Roman" w:hAnsi="Times New Roman" w:cs="Times New Roman"/>
          <w:sz w:val="28"/>
          <w:szCs w:val="28"/>
        </w:rPr>
        <w:t>лассификации,</w:t>
      </w:r>
      <w:r w:rsidRPr="00C00D72">
        <w:rPr>
          <w:rStyle w:val="c5"/>
          <w:rFonts w:ascii="Times New Roman" w:hAnsi="Times New Roman" w:cs="Times New Roman"/>
          <w:sz w:val="28"/>
          <w:szCs w:val="28"/>
        </w:rPr>
        <w:t xml:space="preserve"> способствуют развитию памяти, внимания, наблюдательности, учат применять имеющиеся знания в новых условиях, активизируют разнообразные умственные процессы, обогащают словарь, способствуют воспитанию у детей умения играть вместе.</w:t>
      </w:r>
      <w:r w:rsidRPr="00C00D72">
        <w:rPr>
          <w:rFonts w:ascii="Times New Roman" w:hAnsi="Times New Roman" w:cs="Times New Roman"/>
          <w:sz w:val="28"/>
          <w:szCs w:val="28"/>
        </w:rPr>
        <w:br/>
      </w:r>
      <w:r w:rsidRPr="003C31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Подвижные игры</w:t>
      </w:r>
      <w:r w:rsidR="003C3134" w:rsidRPr="003C3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незаменимое средство пополнения ребенком знаний и представлений об окружающем мире, развития мышления, смекалки, ловкости, сноровки, ценных моральноволевых качеств.</w:t>
      </w:r>
      <w:r w:rsidRPr="004E3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Ведущей является сюжетно ролевая игра. Именно через нее закладываются основы социализации ребенка. (слайд)</w:t>
      </w:r>
    </w:p>
    <w:p w:rsidR="00A747C4" w:rsidRDefault="004E360B" w:rsidP="00A747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нужно выяснить, какие стороны окружающей действительности важны для детского внимания в процессе ознакомления с окружающим миром, для того, чтобы дети захотели отразить полученные впечатления в игре. Очень важно учесть возрастные особенности  детского развития.Впоследствии необходимо узнать, каким образом работа по ознакомлению с окружающим миром должна быть выполнена, для того чтобы те знания, которые дети получили в процессе НОД, без принуждения были отображены в играх. В условиях, при которых у ребенка возникает желание поделиться полученными знаниями, «пропустить их через себя», самому воспроизвести то, что он узнал, возникает игра.</w:t>
      </w:r>
    </w:p>
    <w:p w:rsidR="004E360B" w:rsidRPr="00A747C4" w:rsidRDefault="004E360B" w:rsidP="00A747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60B">
        <w:rPr>
          <w:rFonts w:ascii="Times New Roman" w:hAnsi="Times New Roman" w:cs="Times New Roman"/>
          <w:sz w:val="28"/>
          <w:szCs w:val="28"/>
        </w:rPr>
        <w:lastRenderedPageBreak/>
        <w:t>Что поможет обогатить игровой и жизненный опыт детей?  Для поддержания интереса ребенка к игре, необходимо постоянно обогащать жизненный опыт ребенка. Обогащение игровых сю</w:t>
      </w:r>
      <w:r>
        <w:rPr>
          <w:rFonts w:ascii="Times New Roman" w:hAnsi="Times New Roman" w:cs="Times New Roman"/>
          <w:sz w:val="28"/>
          <w:szCs w:val="28"/>
        </w:rPr>
        <w:t>жетов детей формируется через: экскурсии; наблюдения; о</w:t>
      </w:r>
      <w:r w:rsidRPr="004E360B">
        <w:rPr>
          <w:rFonts w:ascii="Times New Roman" w:hAnsi="Times New Roman" w:cs="Times New Roman"/>
          <w:sz w:val="28"/>
          <w:szCs w:val="28"/>
        </w:rPr>
        <w:t xml:space="preserve">знакомительные </w:t>
      </w:r>
      <w:r>
        <w:rPr>
          <w:rFonts w:ascii="Times New Roman" w:hAnsi="Times New Roman" w:cs="Times New Roman"/>
          <w:sz w:val="28"/>
          <w:szCs w:val="28"/>
        </w:rPr>
        <w:t xml:space="preserve">беседы о труде окружающих людей </w:t>
      </w:r>
      <w:r w:rsidRPr="004E360B">
        <w:rPr>
          <w:rFonts w:ascii="Times New Roman" w:hAnsi="Times New Roman" w:cs="Times New Roman"/>
          <w:sz w:val="28"/>
          <w:szCs w:val="28"/>
        </w:rPr>
        <w:t>(вр</w:t>
      </w:r>
      <w:r>
        <w:rPr>
          <w:rFonts w:ascii="Times New Roman" w:hAnsi="Times New Roman" w:cs="Times New Roman"/>
          <w:sz w:val="28"/>
          <w:szCs w:val="28"/>
        </w:rPr>
        <w:t>ача, шофера, продавца и т.п.); беседы; ч</w:t>
      </w:r>
      <w:r w:rsidRPr="004E360B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ние художественной литературы; о</w:t>
      </w:r>
      <w:r w:rsidRPr="004E360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гадывание загадок, рассматривание иллюстраций, решение проблемных ситуаций, изобразительную деятельность, конструирование, д</w:t>
      </w:r>
      <w:r w:rsidRPr="004E360B">
        <w:rPr>
          <w:rFonts w:ascii="Times New Roman" w:hAnsi="Times New Roman" w:cs="Times New Roman"/>
          <w:sz w:val="28"/>
          <w:szCs w:val="28"/>
        </w:rPr>
        <w:t xml:space="preserve">идактические, словесные </w:t>
      </w:r>
      <w:r>
        <w:rPr>
          <w:rFonts w:ascii="Times New Roman" w:hAnsi="Times New Roman" w:cs="Times New Roman"/>
          <w:sz w:val="28"/>
          <w:szCs w:val="28"/>
        </w:rPr>
        <w:t>и театрализованные игры и т.д.</w:t>
      </w:r>
      <w:r w:rsidRPr="004E360B">
        <w:rPr>
          <w:rFonts w:ascii="Times New Roman" w:hAnsi="Times New Roman" w:cs="Times New Roman"/>
          <w:sz w:val="28"/>
          <w:szCs w:val="28"/>
        </w:rPr>
        <w:t>Разучивание пословиц, физминуто</w:t>
      </w:r>
      <w:r>
        <w:rPr>
          <w:rFonts w:ascii="Times New Roman" w:hAnsi="Times New Roman" w:cs="Times New Roman"/>
          <w:sz w:val="28"/>
          <w:szCs w:val="28"/>
        </w:rPr>
        <w:t xml:space="preserve">к, пальчиковой гимнастики и т. </w:t>
      </w:r>
      <w:r w:rsidR="00A747C4">
        <w:rPr>
          <w:rFonts w:ascii="Times New Roman" w:hAnsi="Times New Roman" w:cs="Times New Roman"/>
          <w:sz w:val="28"/>
          <w:szCs w:val="28"/>
        </w:rPr>
        <w:t>д. Необходим комплексный метод.</w:t>
      </w:r>
    </w:p>
    <w:p w:rsidR="004E360B" w:rsidRPr="004E360B" w:rsidRDefault="004E360B" w:rsidP="004E36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60B">
        <w:rPr>
          <w:rFonts w:ascii="Times New Roman" w:hAnsi="Times New Roman" w:cs="Times New Roman"/>
          <w:sz w:val="28"/>
          <w:szCs w:val="28"/>
        </w:rPr>
        <w:t>Какие компоненты комплексного метода способствуют формированию игровой деятельности и обучения способам игрового отображения?</w:t>
      </w:r>
    </w:p>
    <w:p w:rsidR="004E360B" w:rsidRPr="004E360B" w:rsidRDefault="004E360B" w:rsidP="004E36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60B">
        <w:rPr>
          <w:rFonts w:ascii="Times New Roman" w:hAnsi="Times New Roman" w:cs="Times New Roman"/>
          <w:sz w:val="28"/>
          <w:szCs w:val="28"/>
        </w:rPr>
        <w:t>Рассказы о профессиях знакомят детей с трудовой деятельностью людей. Рассказ с использованием иллюстраций побуждает детей к применению инструментов, используемых в профессии, произвести действия с ними. Рассказы взрослого, которые специально нацелены, на произведение какой либо ситуации(«Как я ходила в парикмахерскую», «Как я покупала игрушки в магазине» и др.) обеспечивают натуральность восприятия и веру в подлинность события. Дидактические игры способствуют освоению игровых действий и ролевому поведению. Дидактические игры и упражнения воспитывают у детей способность соблюдать правила, быть организованными, проявлять лидерские качества. Целевые экскурсии и прогулки способствуют близкому знакомству детей с представителями определенной профессии, дают возможность понаблюдать за деятельностью взрослых. Беседы проясняют представления детей о жизненных ситуациях, выявляют мнение детей о развитии сюжета. Вовлечение детей в диалоги использование наводящих вопросов развивает речевую активность детей. Беседы по определенным сюжетам развивают замыслы игры и их сюжетную линию</w:t>
      </w:r>
    </w:p>
    <w:p w:rsidR="00D37E21" w:rsidRDefault="004E360B" w:rsidP="00D37E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60B">
        <w:rPr>
          <w:rFonts w:ascii="Times New Roman" w:hAnsi="Times New Roman" w:cs="Times New Roman"/>
          <w:sz w:val="28"/>
          <w:szCs w:val="28"/>
        </w:rPr>
        <w:t xml:space="preserve">Драматизации и театрализованные игры научат детей обыгрывать готовые сюжеты, способствуют развитию артистических способностей, умению быть выразительным в различных ролях. Дети учатся воплощению определенного игрового плана, который предусмотрен заранее. Изобразительная деятельность и конструирование формирует творческие способности детей в создании выразительных образов различных предметов доступными для данного возраста изобразительными средствами. Рассматривание сюжетных картин позволяет закрепить все ранее увиденное и услышанное детьми. Рассматривание картин вызывает в детях эмоциональные переживания, яркие образы изображенных персонажей, вызывают у детей желание подражать им, выполнять определенные действия, использовать трудовые атрибуты по назначению. Чтение художественной литературы прививает любовь к чтению. Слушая, стихотворные тексты, рассказы, сказки воспитывается </w:t>
      </w:r>
      <w:r w:rsidRPr="004E360B">
        <w:rPr>
          <w:rFonts w:ascii="Times New Roman" w:hAnsi="Times New Roman" w:cs="Times New Roman"/>
          <w:sz w:val="28"/>
          <w:szCs w:val="28"/>
        </w:rPr>
        <w:lastRenderedPageBreak/>
        <w:t>умение различать хорошие и плохие поступки. Отгадывание загадок позволяет детям образно воспринимать стихотворные тексты, выделять основные признаки предметов.</w:t>
      </w:r>
    </w:p>
    <w:p w:rsidR="004E360B" w:rsidRPr="00D37E21" w:rsidRDefault="004E360B" w:rsidP="00D37E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Важность знакомства с окружающим миром меняется на ранних этапах развития игры. В младшем дошкольном возрасте ее важность слегка уменьшена, что происходит из-за возрастных особенностей детского развития. Но  в процессе взросления значимость работы, связанной с ознакомлением с окружающим миром, растет.</w:t>
      </w:r>
    </w:p>
    <w:p w:rsidR="004E360B" w:rsidRPr="004E360B" w:rsidRDefault="004E360B" w:rsidP="004E36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воспитателя младшей группы – раскрытие многообразия игрового мира для детей. Имитационные игры, веселые хороводы,  сюжетные игры с игрушками – все это поднимает настроение, способствует детскому сближению, а по утрам помогает свободнее перенести разлуку с родителями, вызывают интерес к «режимным моментам» (таким как умывание, завтрак, сбор на прогулку). Во время игр со снегом, песком, водой раскрываются свойства и качества предметов окружающего мира, их назначение и использование. Сюжетные игры помогают понять «логику жизненных ситуаций» (готовим кукле обед, купаем ёжика, укладываем спать зайку). Имитационные игры  способствуют развитию воображения и фантазии.</w:t>
      </w:r>
    </w:p>
    <w:p w:rsidR="004E360B" w:rsidRPr="004E360B" w:rsidRDefault="004E360B" w:rsidP="004E36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средней группе ребенок продолжает осваивать ролевое поведение как способ построения игры, но ролевое поведение ребенка уже усложняется. Строятся сюжеты с большим количеством персонажей, самостоятельно  воспроизводятся ролевые диалоги. Воспитатель обогащает тематику и виды игр, сюжеты, умение вести диалог и придумывать сюжет, использовать различные заместители тех или иных предметов. Обогащает представления детей о мире с помощью детской литературы и детских спектаклей. Формирует умение следовать игровым правилам. Воспитывает доброжелательное отношение детей друг к другу.</w:t>
      </w:r>
    </w:p>
    <w:p w:rsidR="004E360B" w:rsidRPr="004E360B" w:rsidRDefault="004E360B" w:rsidP="004E36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старшей группе дети участвуют во всем многообразии игр: сюжетно-ролевых, строительно-конструктивных, режиссерских, театральных, развивающих, игре-эксперименте, в подвижных играх и спортивных развлечениях. И воспитатель стремится обогащать игровой опыт каждого ребенка, повышая влияние игры на его развитие. Воспитатель теперь не только читает детям дошкольную литературу, но и обсуждает прочитанное. Проводит беседы, в которых уточняется впечатление детей об окружающем мире.</w:t>
      </w:r>
    </w:p>
    <w:p w:rsidR="004E360B" w:rsidRPr="004E360B" w:rsidRDefault="004E360B" w:rsidP="004E36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подготовительной группе воспитатель продолжает обогащать игровой опыт детей. Стремится обеспечить дальнейшее развитие самостоятельности в игре, интереса к новым видам игр, развивать детское творчество и желание  создавать что-то новое, совместно придумывая сюжеты, диалоги и элементы игровой обстановки. Сюжетные игры детей (ролевые, режиссерские, театрализованные) становятся более разнообразными по своему содержанию и перекликаются с другими видами обучающей и развивающей деятельности ребенка. Более значительное количество времени требуется для подготовки к игре. В этот подготовительный период планируются действия, которые будет совершать </w:t>
      </w:r>
      <w:r w:rsidRPr="004E3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ребенок во время игры; намечается каркас сюжетных линий, подготавливаются нужные атрибуты. </w:t>
      </w:r>
      <w:r w:rsidR="00F007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 внимания</w:t>
      </w:r>
      <w:r w:rsidR="00F007DD" w:rsidRPr="004E3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уделяется </w:t>
      </w:r>
      <w:r w:rsidR="00F007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4E3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астольно-печатным, речевым дидактическим, </w:t>
      </w:r>
      <w:r w:rsidR="00F007DD" w:rsidRPr="004E3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подвижным играм</w:t>
      </w:r>
      <w:r w:rsidR="00F007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играм</w:t>
      </w:r>
      <w:r w:rsidRPr="004E3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развивающим память, внимание, логику, воображение и спо</w:t>
      </w:r>
      <w:r w:rsidR="00F007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собность к самоконтролю ребенка.</w:t>
      </w:r>
      <w:r w:rsidRPr="004E3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Такие игры несут в себе некоторые составляющие будущей учебной деятельности. Ребенок в таких играх ищет способы достижения цели посредством решения ряда задач. Воспитатель старается увлечь детей играми с определенными заранее правилами в целях  развития памяти, внимания, самоконтроля и воображения.</w:t>
      </w:r>
    </w:p>
    <w:p w:rsidR="004E360B" w:rsidRPr="004E360B" w:rsidRDefault="004E360B" w:rsidP="004E36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Особыми способами в игре отображаются впечатления об окружающем мире. Взрослый должен брать на себя функцию  формирования игрового опыта у ребенка, знакомить его с игровой услов</w:t>
      </w:r>
      <w:r w:rsidR="000467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ностью. Воспитателям</w:t>
      </w:r>
      <w:r w:rsidRPr="004E3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в процессе обучения игре придется решить несколько вопросов:</w:t>
      </w:r>
    </w:p>
    <w:p w:rsidR="004E360B" w:rsidRPr="004E360B" w:rsidRDefault="004E360B" w:rsidP="004E360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опыт в игре должны приобретать дети?</w:t>
      </w:r>
    </w:p>
    <w:p w:rsidR="004E360B" w:rsidRPr="004E360B" w:rsidRDefault="004E360B" w:rsidP="004E360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развивать игровой опыт у детей?</w:t>
      </w:r>
    </w:p>
    <w:p w:rsidR="004E360B" w:rsidRPr="004E360B" w:rsidRDefault="004E360B" w:rsidP="004E360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проводить обучающие игры с детьми?</w:t>
      </w:r>
    </w:p>
    <w:p w:rsidR="004E360B" w:rsidRPr="004E360B" w:rsidRDefault="004E360B" w:rsidP="004E36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решении этих проблем воспитатель должен выступать в роли «товарища», а не «командира» и вместе с детьми сомневаться, раздумывать, советоваться с окружающими, и при этом оставаться главным в игре. Детей стоит ввести в игровую, вымышленную ситуацию. В ходе игры перед детьми ставится ряд игровых проблемных ситуаций, ко</w:t>
      </w:r>
      <w:r w:rsidR="007932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торые детьми успешно разрешают</w:t>
      </w:r>
      <w:r w:rsidRPr="004E3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давая столь ценный опыт познания о будущей жизни. Взрослый по ходу игры оказывает ребенку помощь, задает подсказывающие вопросы, но не решает за него, как стоит поступать в различных ситуациях. Обучение должно проходить в непринужденной игровой форме, не должно бросаться в глаза.</w:t>
      </w:r>
    </w:p>
    <w:p w:rsidR="004E360B" w:rsidRPr="004E360B" w:rsidRDefault="004E360B" w:rsidP="004E36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Неизменными спутниками детских игр выступают игрушки, настольные игры,  а также иной игровой материал. Потому, следует сделать акцент на оформлении и формировании игровой среды ребёнка.</w:t>
      </w:r>
    </w:p>
    <w:p w:rsidR="004E360B" w:rsidRPr="004E360B" w:rsidRDefault="004E360B" w:rsidP="004E36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уделить внимание оснащению игровых уголков разным игровым материалом, который поможет ребёнку приобрести незаменимые  навыки и осознать себя частью окружающего мира.</w:t>
      </w:r>
      <w:r w:rsidR="00443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атрибуты)</w:t>
      </w:r>
    </w:p>
    <w:p w:rsidR="004E360B" w:rsidRPr="004E360B" w:rsidRDefault="004E360B" w:rsidP="004E36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Различные вымышленные игровые трудности помогают подтолкнуть детей к самостоятельному применению накопленного опыта и теоретических знаний, полученных в процессе предыдущих игр. Эти ситуации поворачивают ребенка в направлении творческого поиска, мобилизуют теоретические знания, опыт. Игровые трудности могут быть созданы как путем внезапного изменения предметно-игровой среды, так и с помощью общения взрослого с детьми в процессе игры.</w:t>
      </w:r>
    </w:p>
    <w:p w:rsidR="004E360B" w:rsidRPr="004E360B" w:rsidRDefault="004E360B" w:rsidP="004E36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уже упоминалось выше, воспитатель вступает в так называемое «сотрудничество» с детьми, старается построить с ними конструктивный диалог, считается с мнением окружающих, не навязывая им свое. Предоставляет детям свободу игрового выбора и самовыражения. В момент затруднений предлагает детям конкретные игровые проблемные ситуации. </w:t>
      </w:r>
      <w:r w:rsidRPr="004E3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Он не играет за детей, а подталкивает их к проявлению инициативы и самостоятельности.</w:t>
      </w:r>
    </w:p>
    <w:p w:rsidR="004E360B" w:rsidRPr="004E360B" w:rsidRDefault="004E360B" w:rsidP="004E36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заранее продумывает, как именно будет складываться общение с детьми. Ставит задачи активизирующего общения, планирует примерное содержание проблемных ситуаций, которые будут применяться в ходе игры.</w:t>
      </w:r>
    </w:p>
    <w:p w:rsidR="004E360B" w:rsidRPr="004E360B" w:rsidRDefault="004E360B" w:rsidP="004E36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Наблюдать за игрой и включаться в игровой процесс вовремя, когда дети затрудняются или необходимо акцентировать их внимание на определенной проблеме, а значит постоянно наблюдать за течением игры и проявлять заинтересованность к игрокам.</w:t>
      </w:r>
    </w:p>
    <w:p w:rsidR="004E360B" w:rsidRPr="004E360B" w:rsidRDefault="004E360B" w:rsidP="004E36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Включаться в игру следует ненавязчиво и осторожно, чтобы не помешать детским замыслам, направлять и обогащать содержание игры.</w:t>
      </w:r>
    </w:p>
    <w:p w:rsidR="004E360B" w:rsidRPr="004E360B" w:rsidRDefault="004E360B" w:rsidP="004E36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должен открыто демонстрировать доброжелательность, внимание к окружающим детям, не вызывать своим вмешательством страх или тревогу, не подавлять детскую активность и развивать креативность и артистизм. Для детей игра должна оставаться «спутником детства».</w:t>
      </w:r>
    </w:p>
    <w:p w:rsidR="004E360B" w:rsidRPr="004E360B" w:rsidRDefault="004E360B" w:rsidP="004E36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Интеллектуальное развитие дошкольника – одна из самых важных составных частей его общего психического развития. Само умственное становление ребенка – сложный процесс: это формирование познавательных процессов и  накопление различных знаний. Именно игра приходит на помощь в этом нелегком пути маленького человечка.</w:t>
      </w:r>
    </w:p>
    <w:p w:rsidR="004E360B" w:rsidRPr="004E360B" w:rsidRDefault="004E360B" w:rsidP="004E36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является основным занятием ребенка. Она выступает  ведущей деятельностью, тесно переплетаясь с работой и обучением. В игру вовлекаются все личностные качества: ребенок активен, он разговаривает, воспринимает, размышляет; во время игры включаются в работу все его психические процессы: воображение, память, мышление, усиливаются эмоциональные и волевые проявления. Игра – одно из самых важных орудий воспитания и обучения ребенка. Задача взрослого направить в нужное русло, развить и проконтролировать этот процесс, подготавливая становление не только маленького школьника, но и закладывая основные мыслительные процессы на всю его последующую жизнь.</w:t>
      </w:r>
    </w:p>
    <w:p w:rsidR="004E360B" w:rsidRPr="004E360B" w:rsidRDefault="004E360B" w:rsidP="00F007DD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360B">
        <w:rPr>
          <w:rFonts w:ascii="Times New Roman" w:hAnsi="Times New Roman" w:cs="Times New Roman"/>
          <w:sz w:val="28"/>
          <w:szCs w:val="28"/>
        </w:rPr>
        <w:t>«Игра – это огромное светлое окно, через которое в духовный мир ребенка вливается живительный поток представлений, понятий об окружающем мире»  В.А. Сухомлинский</w:t>
      </w:r>
    </w:p>
    <w:p w:rsidR="005F510B" w:rsidRDefault="005F510B">
      <w:bookmarkStart w:id="0" w:name="_GoBack"/>
      <w:bookmarkEnd w:id="0"/>
    </w:p>
    <w:sectPr w:rsidR="005F510B" w:rsidSect="00B5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A5CEA"/>
    <w:multiLevelType w:val="multilevel"/>
    <w:tmpl w:val="9CC0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E360B"/>
    <w:rsid w:val="0004673C"/>
    <w:rsid w:val="00227ED6"/>
    <w:rsid w:val="003C3134"/>
    <w:rsid w:val="0044338F"/>
    <w:rsid w:val="004E360B"/>
    <w:rsid w:val="005F510B"/>
    <w:rsid w:val="00793215"/>
    <w:rsid w:val="00A747C4"/>
    <w:rsid w:val="00B502D2"/>
    <w:rsid w:val="00C00D72"/>
    <w:rsid w:val="00C8388D"/>
    <w:rsid w:val="00CD636E"/>
    <w:rsid w:val="00D37E21"/>
    <w:rsid w:val="00F00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4E360B"/>
  </w:style>
  <w:style w:type="paragraph" w:customStyle="1" w:styleId="c4">
    <w:name w:val="c4"/>
    <w:basedOn w:val="a"/>
    <w:rsid w:val="004E3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4E360B"/>
  </w:style>
  <w:style w:type="paragraph" w:customStyle="1" w:styleId="c4">
    <w:name w:val="c4"/>
    <w:basedOn w:val="a"/>
    <w:rsid w:val="004E3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E7BBB-083C-4701-91C3-474120612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3</cp:revision>
  <dcterms:created xsi:type="dcterms:W3CDTF">2017-01-23T11:02:00Z</dcterms:created>
  <dcterms:modified xsi:type="dcterms:W3CDTF">2017-01-30T14:19:00Z</dcterms:modified>
</cp:coreProperties>
</file>